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Currículum Vitae</w:t>
      </w:r>
    </w:p>
    <w:p>
      <w:pPr>
        <w:pStyle w:val="Heading2"/>
      </w:pPr>
      <w:r>
        <w:t>Datos personales</w:t>
      </w:r>
    </w:p>
    <w:p>
      <w:r>
        <w:t>Nombre completo: [Tu nombre aquí]</w:t>
      </w:r>
    </w:p>
    <w:p>
      <w:r>
        <w:t>Teléfono: [Tu número de contacto]</w:t>
      </w:r>
    </w:p>
    <w:p>
      <w:r>
        <w:t>Correo electrónico: [Tu correo electrónico]</w:t>
      </w:r>
    </w:p>
    <w:p>
      <w:r>
        <w:t>LinkedIn: [Enlace a tu perfil profesional]</w:t>
      </w:r>
    </w:p>
    <w:p>
      <w:pPr>
        <w:pStyle w:val="Heading2"/>
      </w:pPr>
      <w:r>
        <w:t>Perfil profesional</w:t>
      </w:r>
    </w:p>
    <w:p>
      <w:r>
        <w:t>Ejecutivo comercial con sólida trayectoria en desarrollo de negocios B2B y B2C, gestión de cuentas estratégicas y liderazgo de equipos de ventas. Orientado a resultados, con habilidades en negociación, análisis de mercado y fidelización de clientes. Experiencia comprobada en sectores como tecnología, servicios financieros y consumo masivo.</w:t>
      </w:r>
    </w:p>
    <w:p>
      <w:pPr>
        <w:pStyle w:val="Heading2"/>
      </w:pPr>
      <w:r>
        <w:t>Experiencia laboral</w:t>
      </w:r>
    </w:p>
    <w:p>
      <w:r>
        <w:t>Ejecutivo Comercial Senior – Compañía GlobalTech</w:t>
        <w:br/>
        <w:t>Enero 2021 – Actualidad</w:t>
        <w:br/>
        <w:t>- Gestión y ampliación de cartera de clientes corporativos.</w:t>
        <w:br/>
        <w:t>- Cumplimiento de metas trimestrales con un promedio de 120% de objetivos alcanzados.</w:t>
        <w:br/>
        <w:t>- Presentación de propuestas comerciales y cierre de contratos de alto valor.</w:t>
        <w:br/>
        <w:t>- Coordinación con los equipos de marketing y operaciones para asegurar calidad del servicio.</w:t>
      </w:r>
    </w:p>
    <w:p>
      <w:r>
        <w:t>Ejecutivo de cuentas – Servicios Financieros FinanPlus</w:t>
        <w:br/>
        <w:t>Marzo 2017 – Diciembre 2020</w:t>
        <w:br/>
        <w:t>- Desarrollo de nuevos negocios en el segmento PYME.</w:t>
        <w:br/>
        <w:t>- Incremento del 40% en las ventas anuales de productos financieros.</w:t>
        <w:br/>
        <w:t>- Atención postventa y asesoramiento personalizado.</w:t>
      </w:r>
    </w:p>
    <w:p>
      <w:pPr>
        <w:pStyle w:val="Heading2"/>
      </w:pPr>
      <w:r>
        <w:t>Formación académica</w:t>
      </w:r>
    </w:p>
    <w:p>
      <w:r>
        <w:t>Licenciatura en Administración de Empresas – Universidad Nacional</w:t>
        <w:br/>
        <w:t>2012 – 2016</w:t>
      </w:r>
    </w:p>
    <w:p>
      <w:pPr>
        <w:pStyle w:val="Heading2"/>
      </w:pPr>
      <w:r>
        <w:t>Habilidades</w:t>
      </w:r>
    </w:p>
    <w:p>
      <w:r>
        <w:t>- Negociación</w:t>
        <w:br/>
        <w:t>- Desarrollo de negocios</w:t>
        <w:br/>
        <w:t>- Análisis de mercado</w:t>
        <w:br/>
        <w:t>- CRM (Salesforce, Zoho)</w:t>
        <w:br/>
        <w:t>- Trabajo en equipo</w:t>
        <w:br/>
        <w:t>- Liderazgo comercial</w:t>
      </w:r>
    </w:p>
    <w:p>
      <w:pPr>
        <w:pStyle w:val="Heading2"/>
      </w:pPr>
      <w:r>
        <w:t>Idiomas y herramientas</w:t>
      </w:r>
    </w:p>
    <w:p>
      <w:r>
        <w:t>- Inglés: nivel avanzado</w:t>
        <w:br/>
        <w:t>- Excel: avanzado</w:t>
        <w:br/>
        <w:t>- Power BI: intermedio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